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9" w:rsidRPr="00884AF9" w:rsidRDefault="009339A9" w:rsidP="00884AF9">
      <w:pPr>
        <w:spacing w:line="240" w:lineRule="auto"/>
        <w:rPr>
          <w:b/>
          <w:color w:val="1F497D"/>
          <w:sz w:val="24"/>
          <w:szCs w:val="24"/>
        </w:rPr>
      </w:pPr>
      <w:bookmarkStart w:id="0" w:name="_GoBack"/>
      <w:bookmarkEnd w:id="0"/>
      <w:r w:rsidRPr="00884AF9">
        <w:rPr>
          <w:b/>
          <w:color w:val="1F497D"/>
          <w:sz w:val="24"/>
          <w:szCs w:val="24"/>
        </w:rPr>
        <w:t xml:space="preserve">Πρόσκληση ενδιαφέροντος για μετακίνηση 2 φοιτητών στο Πανεπιστήμιο </w:t>
      </w:r>
      <w:proofErr w:type="spellStart"/>
      <w:r w:rsidRPr="00884AF9">
        <w:rPr>
          <w:b/>
          <w:color w:val="1F497D"/>
          <w:sz w:val="24"/>
          <w:szCs w:val="24"/>
        </w:rPr>
        <w:t>Neuchâtel</w:t>
      </w:r>
      <w:proofErr w:type="spellEnd"/>
      <w:r w:rsidRPr="00884AF9">
        <w:rPr>
          <w:b/>
          <w:color w:val="1F497D"/>
          <w:sz w:val="24"/>
          <w:szCs w:val="24"/>
        </w:rPr>
        <w:t>, Ελβετίας 2023-24</w:t>
      </w:r>
    </w:p>
    <w:p w:rsidR="009339A9" w:rsidRPr="00884AF9" w:rsidRDefault="009339A9" w:rsidP="00884AF9">
      <w:pPr>
        <w:spacing w:line="240" w:lineRule="auto"/>
        <w:rPr>
          <w:b/>
          <w:color w:val="1F497D"/>
          <w:sz w:val="24"/>
          <w:szCs w:val="24"/>
          <w:lang w:val="en-US"/>
        </w:rPr>
      </w:pPr>
      <w:r w:rsidRPr="00884AF9">
        <w:rPr>
          <w:b/>
          <w:sz w:val="24"/>
          <w:szCs w:val="24"/>
          <w:lang w:val="en-US"/>
        </w:rPr>
        <w:t>Swiss-</w:t>
      </w:r>
      <w:r w:rsidRPr="00884AF9">
        <w:rPr>
          <w:b/>
          <w:sz w:val="24"/>
          <w:szCs w:val="24"/>
        </w:rPr>
        <w:t>Ε</w:t>
      </w:r>
      <w:proofErr w:type="spellStart"/>
      <w:r w:rsidRPr="00884AF9">
        <w:rPr>
          <w:b/>
          <w:sz w:val="24"/>
          <w:szCs w:val="24"/>
          <w:lang w:val="en-US"/>
        </w:rPr>
        <w:t>uropean</w:t>
      </w:r>
      <w:proofErr w:type="spellEnd"/>
      <w:r w:rsidRPr="00884AF9">
        <w:rPr>
          <w:b/>
          <w:sz w:val="24"/>
          <w:szCs w:val="24"/>
          <w:lang w:val="en-US"/>
        </w:rPr>
        <w:t xml:space="preserve"> Mobility </w:t>
      </w:r>
      <w:proofErr w:type="spellStart"/>
      <w:r w:rsidRPr="00884AF9">
        <w:rPr>
          <w:b/>
          <w:sz w:val="24"/>
          <w:szCs w:val="24"/>
          <w:lang w:val="en-US"/>
        </w:rPr>
        <w:t>Programme</w:t>
      </w:r>
      <w:proofErr w:type="spellEnd"/>
      <w:r w:rsidRPr="00884AF9">
        <w:rPr>
          <w:b/>
          <w:sz w:val="24"/>
          <w:szCs w:val="24"/>
          <w:lang w:val="en-US"/>
        </w:rPr>
        <w:t xml:space="preserve"> (formerly Erasmus)</w:t>
      </w:r>
    </w:p>
    <w:p w:rsidR="009339A9" w:rsidRPr="00884AF9" w:rsidRDefault="009339A9" w:rsidP="00884AF9">
      <w:pPr>
        <w:spacing w:line="240" w:lineRule="auto"/>
        <w:rPr>
          <w:b/>
          <w:color w:val="1F497D"/>
          <w:sz w:val="24"/>
          <w:szCs w:val="24"/>
          <w:lang w:val="en-US"/>
        </w:rPr>
      </w:pPr>
      <w:r w:rsidRPr="00884AF9">
        <w:rPr>
          <w:b/>
          <w:color w:val="1F497D"/>
          <w:sz w:val="24"/>
          <w:szCs w:val="24"/>
          <w:lang w:val="en-US"/>
        </w:rPr>
        <w:t>(</w:t>
      </w:r>
      <w:proofErr w:type="gramStart"/>
      <w:r w:rsidRPr="00884AF9">
        <w:rPr>
          <w:b/>
          <w:color w:val="1F497D"/>
          <w:sz w:val="24"/>
          <w:szCs w:val="24"/>
          <w:u w:val="single"/>
        </w:rPr>
        <w:t>καταληκτική</w:t>
      </w:r>
      <w:proofErr w:type="gramEnd"/>
      <w:r w:rsidRPr="00884AF9">
        <w:rPr>
          <w:b/>
          <w:color w:val="1F497D"/>
          <w:sz w:val="24"/>
          <w:szCs w:val="24"/>
          <w:u w:val="single"/>
          <w:lang w:val="en-US"/>
        </w:rPr>
        <w:t xml:space="preserve"> </w:t>
      </w:r>
      <w:r w:rsidRPr="00884AF9">
        <w:rPr>
          <w:b/>
          <w:color w:val="1F497D"/>
          <w:sz w:val="24"/>
          <w:szCs w:val="24"/>
          <w:u w:val="single"/>
        </w:rPr>
        <w:t>ημερομηνία</w:t>
      </w:r>
      <w:r w:rsidRPr="00884AF9">
        <w:rPr>
          <w:b/>
          <w:color w:val="1F497D"/>
          <w:sz w:val="24"/>
          <w:szCs w:val="24"/>
          <w:u w:val="single"/>
          <w:lang w:val="en-US"/>
        </w:rPr>
        <w:t xml:space="preserve"> </w:t>
      </w:r>
      <w:r w:rsidR="00D87999" w:rsidRPr="00884AF9">
        <w:rPr>
          <w:b/>
          <w:color w:val="1F497D"/>
          <w:sz w:val="24"/>
          <w:szCs w:val="24"/>
          <w:u w:val="single"/>
        </w:rPr>
        <w:t>Πέμπτη</w:t>
      </w:r>
      <w:r w:rsidR="00D87999" w:rsidRPr="00884AF9">
        <w:rPr>
          <w:b/>
          <w:color w:val="1F497D"/>
          <w:sz w:val="24"/>
          <w:szCs w:val="24"/>
          <w:u w:val="single"/>
          <w:lang w:val="en-US"/>
        </w:rPr>
        <w:t xml:space="preserve"> </w:t>
      </w:r>
      <w:r w:rsidRPr="00884AF9">
        <w:rPr>
          <w:b/>
          <w:color w:val="1F497D"/>
          <w:sz w:val="24"/>
          <w:szCs w:val="24"/>
          <w:u w:val="single"/>
          <w:lang w:val="en-US"/>
        </w:rPr>
        <w:t>16 M</w:t>
      </w:r>
      <w:r w:rsidRPr="00884AF9">
        <w:rPr>
          <w:b/>
          <w:color w:val="1F497D"/>
          <w:sz w:val="24"/>
          <w:szCs w:val="24"/>
          <w:u w:val="single"/>
        </w:rPr>
        <w:t>αρτίου</w:t>
      </w:r>
      <w:r w:rsidRPr="00884AF9">
        <w:rPr>
          <w:b/>
          <w:color w:val="1F497D"/>
          <w:sz w:val="24"/>
          <w:szCs w:val="24"/>
          <w:lang w:val="en-US"/>
        </w:rPr>
        <w:t>)</w:t>
      </w:r>
    </w:p>
    <w:p w:rsidR="009339A9" w:rsidRPr="00884AF9" w:rsidRDefault="009339A9" w:rsidP="00884AF9">
      <w:pPr>
        <w:spacing w:line="240" w:lineRule="auto"/>
        <w:rPr>
          <w:b/>
          <w:color w:val="1F497D"/>
          <w:sz w:val="24"/>
          <w:szCs w:val="24"/>
          <w:lang w:val="en-US"/>
        </w:rPr>
      </w:pPr>
      <w:r w:rsidRPr="00884AF9">
        <w:rPr>
          <w:b/>
          <w:color w:val="1F497D"/>
          <w:sz w:val="24"/>
          <w:szCs w:val="24"/>
          <w:lang w:val="en-US"/>
        </w:rPr>
        <w:t>University of Neuchâtel</w:t>
      </w:r>
      <w:r w:rsidR="00884AF9" w:rsidRPr="00884AF9">
        <w:rPr>
          <w:b/>
          <w:color w:val="1F497D"/>
          <w:sz w:val="24"/>
          <w:szCs w:val="24"/>
          <w:lang w:val="en-US"/>
        </w:rPr>
        <w:t xml:space="preserve">, </w:t>
      </w:r>
      <w:hyperlink r:id="rId5" w:history="1">
        <w:proofErr w:type="spellStart"/>
        <w:r w:rsidRPr="00884AF9">
          <w:rPr>
            <w:rStyle w:val="-"/>
            <w:b/>
            <w:color w:val="1F497D" w:themeColor="text2"/>
            <w:sz w:val="24"/>
            <w:szCs w:val="24"/>
            <w:u w:val="none"/>
            <w:lang w:val="en-US"/>
          </w:rPr>
          <w:t>Institut</w:t>
        </w:r>
        <w:proofErr w:type="spellEnd"/>
        <w:r w:rsidRPr="00884AF9">
          <w:rPr>
            <w:rStyle w:val="-"/>
            <w:b/>
            <w:color w:val="1F497D" w:themeColor="text2"/>
            <w:sz w:val="24"/>
            <w:szCs w:val="24"/>
            <w:u w:val="none"/>
            <w:lang w:val="en-US"/>
          </w:rPr>
          <w:t xml:space="preserve"> des sciences du </w:t>
        </w:r>
        <w:proofErr w:type="spellStart"/>
        <w:r w:rsidRPr="00884AF9">
          <w:rPr>
            <w:rStyle w:val="-"/>
            <w:b/>
            <w:color w:val="1F497D" w:themeColor="text2"/>
            <w:sz w:val="24"/>
            <w:szCs w:val="24"/>
            <w:u w:val="none"/>
            <w:lang w:val="en-US"/>
          </w:rPr>
          <w:t>langage</w:t>
        </w:r>
        <w:proofErr w:type="spellEnd"/>
        <w:r w:rsidRPr="00884AF9">
          <w:rPr>
            <w:rStyle w:val="-"/>
            <w:b/>
            <w:color w:val="1F497D" w:themeColor="text2"/>
            <w:sz w:val="24"/>
            <w:szCs w:val="24"/>
            <w:u w:val="none"/>
            <w:lang w:val="en-US"/>
          </w:rPr>
          <w:t xml:space="preserve"> et de la communication</w:t>
        </w:r>
      </w:hyperlink>
    </w:p>
    <w:p w:rsidR="009339A9" w:rsidRPr="009339A9" w:rsidRDefault="009339A9" w:rsidP="009339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Ενημερώνονται οι προπτυχιακοί φοιτητές ότι μπορούν να υποβάλουν αίτηση και τα απαραίτητα δικαιολογητικά σύμφωνα με την ανακοίνωση </w:t>
      </w:r>
      <w:r>
        <w:rPr>
          <w:sz w:val="24"/>
          <w:szCs w:val="24"/>
          <w:lang w:val="en-US"/>
        </w:rPr>
        <w:t>Erasmus</w:t>
      </w:r>
      <w:r w:rsidRPr="00933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</w:t>
      </w:r>
      <w:r>
        <w:rPr>
          <w:b/>
          <w:sz w:val="24"/>
          <w:szCs w:val="24"/>
        </w:rPr>
        <w:t>2 θ</w:t>
      </w:r>
      <w:r w:rsidR="00C07C20">
        <w:rPr>
          <w:b/>
          <w:sz w:val="24"/>
          <w:szCs w:val="24"/>
        </w:rPr>
        <w:t>έσεις μετακίνησης-φοίτησης στο Π</w:t>
      </w:r>
      <w:r>
        <w:rPr>
          <w:b/>
          <w:sz w:val="24"/>
          <w:szCs w:val="24"/>
        </w:rPr>
        <w:t xml:space="preserve">ανεπιστήμιο </w:t>
      </w:r>
      <w:proofErr w:type="spellStart"/>
      <w:r>
        <w:rPr>
          <w:b/>
          <w:sz w:val="24"/>
          <w:szCs w:val="24"/>
          <w:lang w:val="en-US"/>
        </w:rPr>
        <w:t>Neuch</w:t>
      </w:r>
      <w:proofErr w:type="spellEnd"/>
      <w:r>
        <w:rPr>
          <w:b/>
          <w:color w:val="000000" w:themeColor="text1"/>
          <w:sz w:val="24"/>
          <w:szCs w:val="24"/>
        </w:rPr>
        <w:t>â</w:t>
      </w:r>
      <w:proofErr w:type="spellStart"/>
      <w:r>
        <w:rPr>
          <w:b/>
          <w:sz w:val="24"/>
          <w:szCs w:val="24"/>
          <w:lang w:val="en-US"/>
        </w:rPr>
        <w:t>tel</w:t>
      </w:r>
      <w:proofErr w:type="spellEnd"/>
      <w:r>
        <w:rPr>
          <w:b/>
          <w:sz w:val="24"/>
          <w:szCs w:val="24"/>
        </w:rPr>
        <w:t>, Ελβετίας (Κύκλοι Σπουδών 1, 2, 3). Γλώσσα Διδασκαλίας</w:t>
      </w:r>
      <w:r w:rsidRPr="00C07C2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A</w:t>
      </w:r>
      <w:proofErr w:type="spellStart"/>
      <w:r>
        <w:rPr>
          <w:b/>
          <w:sz w:val="24"/>
          <w:szCs w:val="24"/>
        </w:rPr>
        <w:t>γγλική</w:t>
      </w:r>
      <w:proofErr w:type="spellEnd"/>
      <w:r>
        <w:rPr>
          <w:b/>
          <w:sz w:val="24"/>
          <w:szCs w:val="24"/>
        </w:rPr>
        <w:t xml:space="preserve"> Β2.</w:t>
      </w:r>
    </w:p>
    <w:p w:rsidR="009339A9" w:rsidRDefault="009339A9" w:rsidP="009339A9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</w:t>
      </w:r>
      <w:proofErr w:type="spellStart"/>
      <w:r>
        <w:rPr>
          <w:b/>
          <w:sz w:val="24"/>
          <w:szCs w:val="24"/>
        </w:rPr>
        <w:t>πεύθυνη</w:t>
      </w:r>
      <w:proofErr w:type="spellEnd"/>
      <w:r>
        <w:rPr>
          <w:b/>
          <w:sz w:val="24"/>
          <w:szCs w:val="24"/>
        </w:rPr>
        <w:t xml:space="preserve"> Καθηγήτρια</w:t>
      </w:r>
      <w:r w:rsidRPr="00C07C20">
        <w:rPr>
          <w:b/>
          <w:sz w:val="24"/>
          <w:szCs w:val="24"/>
        </w:rPr>
        <w:t xml:space="preserve">: </w:t>
      </w:r>
      <w:r w:rsidRPr="009339A9">
        <w:rPr>
          <w:sz w:val="24"/>
          <w:szCs w:val="24"/>
        </w:rPr>
        <w:t xml:space="preserve">Έλλη </w:t>
      </w:r>
      <w:proofErr w:type="spellStart"/>
      <w:r w:rsidRPr="009339A9">
        <w:rPr>
          <w:sz w:val="24"/>
          <w:szCs w:val="24"/>
        </w:rPr>
        <w:t>Υφαντίδου</w:t>
      </w:r>
      <w:proofErr w:type="spellEnd"/>
    </w:p>
    <w:p w:rsidR="009339A9" w:rsidRDefault="009339A9" w:rsidP="009339A9">
      <w:pPr>
        <w:rPr>
          <w:sz w:val="24"/>
          <w:szCs w:val="24"/>
        </w:rPr>
      </w:pPr>
    </w:p>
    <w:p w:rsidR="009339A9" w:rsidRDefault="009339A9" w:rsidP="009339A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C5EC9">
        <w:instrText xml:space="preserve">Excel.Sheet.12 "C:\\Users\\elly\\AppData\\Local\\Temp\\pid-5432\\ΠΙΝΑΚΑΣ ΣΥΝΕΡΓΑΖΟΜΕΝΩΝ ΠΑΝΕΠΙΣΤΗΜΙΩΝ ΕΛΒΕΤΙΑΣ 2022-23.xlsx" Φύλλο1!R9 </w:instrText>
      </w:r>
      <w:r>
        <w:instrText xml:space="preserve">\a \f 4 \h  \* MERGEFORMAT </w:instrText>
      </w:r>
      <w:r>
        <w:fldChar w:fldCharType="separate"/>
      </w:r>
    </w:p>
    <w:tbl>
      <w:tblPr>
        <w:tblW w:w="21860" w:type="dxa"/>
        <w:tblInd w:w="103" w:type="dxa"/>
        <w:tblLook w:val="04A0" w:firstRow="1" w:lastRow="0" w:firstColumn="1" w:lastColumn="0" w:noHBand="0" w:noVBand="1"/>
      </w:tblPr>
      <w:tblGrid>
        <w:gridCol w:w="636"/>
        <w:gridCol w:w="2511"/>
        <w:gridCol w:w="1631"/>
        <w:gridCol w:w="457"/>
        <w:gridCol w:w="761"/>
        <w:gridCol w:w="1904"/>
        <w:gridCol w:w="1606"/>
        <w:gridCol w:w="423"/>
        <w:gridCol w:w="421"/>
        <w:gridCol w:w="1264"/>
        <w:gridCol w:w="399"/>
        <w:gridCol w:w="673"/>
        <w:gridCol w:w="1189"/>
        <w:gridCol w:w="620"/>
        <w:gridCol w:w="562"/>
        <w:gridCol w:w="540"/>
        <w:gridCol w:w="1477"/>
        <w:gridCol w:w="2480"/>
        <w:gridCol w:w="1346"/>
        <w:gridCol w:w="960"/>
      </w:tblGrid>
      <w:tr w:rsidR="009339A9" w:rsidRPr="009339A9" w:rsidTr="009339A9">
        <w:trPr>
          <w:divId w:val="115566456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2038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proofErr w:type="spellStart"/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Universite</w:t>
            </w:r>
            <w:proofErr w:type="spellEnd"/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de</w:t>
            </w:r>
            <w:proofErr w:type="spellEnd"/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Neuchatel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CH NEUCHAT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CH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ΥΦΑΝΤΙΔΟΥ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ΤΜΗΜΑ</w:t>
            </w:r>
          </w:p>
          <w:p w:rsidR="009339A9" w:rsidRPr="009339A9" w:rsidRDefault="009339A9" w:rsidP="009339A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Αγγλικής Γλ.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ΘΕΣΕΙΣ</w:t>
            </w:r>
          </w:p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1,2,3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ΓΛΩΣΣΑ ΔΙΔΑΣΚΑΛΙΑΣ</w:t>
            </w:r>
          </w:p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EN-B2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9339A9">
              <w:rPr>
                <w:rFonts w:eastAsia="Times New Roman"/>
                <w:lang w:eastAsia="el-G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9339A9">
              <w:rPr>
                <w:rFonts w:eastAsia="Times New Roman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</w:pPr>
            <w:r w:rsidRPr="009339A9">
              <w:rPr>
                <w:rFonts w:ascii="Tahoma" w:eastAsia="Times New Roman" w:hAnsi="Tahoma" w:cs="Tahoma"/>
                <w:color w:val="333399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9339A9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9339A9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9A9" w:rsidRPr="009339A9" w:rsidRDefault="009339A9" w:rsidP="009339A9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9339A9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</w:tbl>
    <w:p w:rsidR="009339A9" w:rsidRPr="009339A9" w:rsidRDefault="009339A9" w:rsidP="009339A9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A2EBD" w:rsidRDefault="008A2EBD"/>
    <w:sectPr w:rsidR="008A2EBD" w:rsidSect="009339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9"/>
    <w:rsid w:val="000477D9"/>
    <w:rsid w:val="00884AF9"/>
    <w:rsid w:val="008A2EBD"/>
    <w:rsid w:val="009339A9"/>
    <w:rsid w:val="00B31463"/>
    <w:rsid w:val="00C07C20"/>
    <w:rsid w:val="00D87999"/>
    <w:rsid w:val="00E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3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3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ne.ch/islc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ifantidou</dc:creator>
  <cp:lastModifiedBy>user2</cp:lastModifiedBy>
  <cp:revision>2</cp:revision>
  <dcterms:created xsi:type="dcterms:W3CDTF">2023-03-06T09:40:00Z</dcterms:created>
  <dcterms:modified xsi:type="dcterms:W3CDTF">2023-03-06T09:40:00Z</dcterms:modified>
</cp:coreProperties>
</file>