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5FC337" w14:textId="77777777" w:rsidR="008014AF" w:rsidRPr="00B11528" w:rsidRDefault="008014AF" w:rsidP="008014AF">
      <w:pPr>
        <w:spacing w:before="100" w:beforeAutospacing="1" w:after="100" w:afterAutospacing="1" w:line="240" w:lineRule="auto"/>
        <w:jc w:val="both"/>
        <w:outlineLvl w:val="0"/>
        <w:rPr>
          <w:rFonts w:asciiTheme="minorHAnsi" w:eastAsia="Times New Roman" w:hAnsiTheme="minorHAnsi" w:cstheme="minorHAnsi"/>
          <w:sz w:val="24"/>
          <w:szCs w:val="24"/>
          <w:lang w:eastAsia="el-GR"/>
        </w:rPr>
      </w:pPr>
    </w:p>
    <w:p w14:paraId="64D0F2B7" w14:textId="77777777" w:rsidR="00FC4D5D" w:rsidRPr="00B11528" w:rsidRDefault="008014AF" w:rsidP="00FC4D5D">
      <w:pPr>
        <w:spacing w:before="100" w:beforeAutospacing="1" w:after="100" w:afterAutospacing="1" w:line="240" w:lineRule="auto"/>
        <w:jc w:val="center"/>
        <w:outlineLvl w:val="1"/>
        <w:rPr>
          <w:rFonts w:asciiTheme="minorHAnsi" w:eastAsia="Times New Roman" w:hAnsiTheme="minorHAnsi" w:cstheme="minorHAnsi"/>
          <w:b/>
          <w:bCs/>
          <w:sz w:val="24"/>
          <w:szCs w:val="24"/>
          <w:lang w:eastAsia="el-GR"/>
        </w:rPr>
      </w:pPr>
      <w:r w:rsidRPr="00B11528">
        <w:rPr>
          <w:rFonts w:asciiTheme="minorHAnsi" w:eastAsia="Times New Roman" w:hAnsiTheme="minorHAnsi" w:cstheme="minorHAnsi"/>
          <w:b/>
          <w:bCs/>
          <w:sz w:val="24"/>
          <w:szCs w:val="24"/>
          <w:lang w:eastAsia="el-GR"/>
        </w:rPr>
        <w:t>ΑΝΑΚΟΙΝΩΣΗ ΓΙΑ Φ</w:t>
      </w:r>
      <w:r w:rsidR="00FC4D5D" w:rsidRPr="00B11528">
        <w:rPr>
          <w:rFonts w:asciiTheme="minorHAnsi" w:eastAsia="Times New Roman" w:hAnsiTheme="minorHAnsi" w:cstheme="minorHAnsi"/>
          <w:b/>
          <w:bCs/>
          <w:sz w:val="24"/>
          <w:szCs w:val="24"/>
          <w:lang w:eastAsia="el-GR"/>
        </w:rPr>
        <w:t>μεΑ</w:t>
      </w:r>
      <w:r w:rsidRPr="00B11528">
        <w:rPr>
          <w:rFonts w:asciiTheme="minorHAnsi" w:eastAsia="Times New Roman" w:hAnsiTheme="minorHAnsi" w:cstheme="minorHAnsi"/>
          <w:b/>
          <w:bCs/>
          <w:sz w:val="24"/>
          <w:szCs w:val="24"/>
          <w:lang w:eastAsia="el-GR"/>
        </w:rPr>
        <w:t xml:space="preserve"> </w:t>
      </w:r>
      <w:r w:rsidR="00FC4D5D" w:rsidRPr="00B11528">
        <w:rPr>
          <w:rFonts w:asciiTheme="minorHAnsi" w:eastAsia="Times New Roman" w:hAnsiTheme="minorHAnsi" w:cstheme="minorHAnsi"/>
          <w:b/>
          <w:bCs/>
          <w:sz w:val="24"/>
          <w:szCs w:val="24"/>
          <w:lang w:eastAsia="el-GR"/>
        </w:rPr>
        <w:t>ΓΙΑ ΤΗΝ ΕΞΕΤΑΣΤΙΚΗ ΠΕΡΙΟΔΟ</w:t>
      </w:r>
    </w:p>
    <w:p w14:paraId="3EFC393D" w14:textId="1EF77992" w:rsidR="008014AF" w:rsidRPr="00B11528" w:rsidRDefault="0003172F" w:rsidP="0003172F">
      <w:pPr>
        <w:spacing w:before="100" w:beforeAutospacing="1" w:after="100" w:afterAutospacing="1" w:line="240" w:lineRule="auto"/>
        <w:jc w:val="center"/>
        <w:outlineLvl w:val="1"/>
        <w:rPr>
          <w:rFonts w:asciiTheme="minorHAnsi" w:eastAsia="Times New Roman" w:hAnsiTheme="minorHAnsi" w:cstheme="minorHAnsi"/>
          <w:b/>
          <w:bCs/>
          <w:sz w:val="24"/>
          <w:szCs w:val="24"/>
          <w:lang w:eastAsia="el-GR"/>
        </w:rPr>
      </w:pPr>
      <w:r w:rsidRPr="00B11528">
        <w:rPr>
          <w:rFonts w:asciiTheme="minorHAnsi" w:eastAsia="Times New Roman" w:hAnsiTheme="minorHAnsi" w:cstheme="minorHAnsi"/>
          <w:b/>
          <w:bCs/>
          <w:sz w:val="24"/>
          <w:szCs w:val="24"/>
          <w:lang w:eastAsia="el-GR"/>
        </w:rPr>
        <w:t>ΙΑΝΟΥΑΡΙΟΥ-</w:t>
      </w:r>
      <w:r w:rsidR="00C47869" w:rsidRPr="00B11528">
        <w:rPr>
          <w:rFonts w:asciiTheme="minorHAnsi" w:eastAsia="Times New Roman" w:hAnsiTheme="minorHAnsi" w:cstheme="minorHAnsi"/>
          <w:b/>
          <w:bCs/>
          <w:sz w:val="24"/>
          <w:szCs w:val="24"/>
          <w:lang w:eastAsia="el-GR"/>
        </w:rPr>
        <w:t xml:space="preserve">ΦΕΒΡΟΥΑΡΙΟΥ </w:t>
      </w:r>
      <w:r w:rsidR="00FC4D5D" w:rsidRPr="00B11528">
        <w:rPr>
          <w:rFonts w:asciiTheme="minorHAnsi" w:eastAsia="Times New Roman" w:hAnsiTheme="minorHAnsi" w:cstheme="minorHAnsi"/>
          <w:b/>
          <w:bCs/>
          <w:sz w:val="24"/>
          <w:szCs w:val="24"/>
          <w:lang w:eastAsia="el-GR"/>
        </w:rPr>
        <w:t>202</w:t>
      </w:r>
      <w:r w:rsidRPr="00B11528">
        <w:rPr>
          <w:rFonts w:asciiTheme="minorHAnsi" w:eastAsia="Times New Roman" w:hAnsiTheme="minorHAnsi" w:cstheme="minorHAnsi"/>
          <w:b/>
          <w:bCs/>
          <w:sz w:val="24"/>
          <w:szCs w:val="24"/>
          <w:lang w:eastAsia="el-GR"/>
        </w:rPr>
        <w:t>2</w:t>
      </w:r>
    </w:p>
    <w:p w14:paraId="16FFA95D" w14:textId="77777777" w:rsidR="0003172F" w:rsidRPr="00B11528" w:rsidRDefault="0003172F" w:rsidP="0003172F">
      <w:pPr>
        <w:spacing w:before="100" w:beforeAutospacing="1" w:after="100" w:afterAutospacing="1" w:line="240" w:lineRule="auto"/>
        <w:jc w:val="center"/>
        <w:outlineLvl w:val="1"/>
        <w:rPr>
          <w:rFonts w:asciiTheme="minorHAnsi" w:eastAsia="Times New Roman" w:hAnsiTheme="minorHAnsi" w:cstheme="minorHAnsi"/>
          <w:b/>
          <w:bCs/>
          <w:sz w:val="24"/>
          <w:szCs w:val="24"/>
          <w:lang w:eastAsia="el-GR"/>
        </w:rPr>
      </w:pPr>
    </w:p>
    <w:p w14:paraId="6D2C9C12" w14:textId="04D3BB29" w:rsidR="00EE2CE3" w:rsidRPr="00453170" w:rsidRDefault="008014AF" w:rsidP="008014AF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el-GR"/>
        </w:rPr>
      </w:pPr>
      <w:r w:rsidRPr="00B11528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Οι </w:t>
      </w:r>
      <w:r w:rsidR="00EE2CE3" w:rsidRPr="00B11528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ΦμεΑ </w:t>
      </w:r>
      <w:r w:rsidRPr="00B11528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του Τμήματος </w:t>
      </w:r>
      <w:r w:rsidR="00EE2CE3" w:rsidRPr="00B11528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καλούνται </w:t>
      </w:r>
      <w:r w:rsidRPr="00B11528">
        <w:rPr>
          <w:rFonts w:asciiTheme="minorHAnsi" w:eastAsia="Times New Roman" w:hAnsiTheme="minorHAnsi" w:cstheme="minorHAnsi"/>
          <w:sz w:val="24"/>
          <w:szCs w:val="24"/>
          <w:lang w:eastAsia="el-GR"/>
        </w:rPr>
        <w:t>να</w:t>
      </w:r>
      <w:r w:rsidR="00C643EE" w:rsidRPr="00B11528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 </w:t>
      </w:r>
      <w:r w:rsidR="00C643EE" w:rsidRPr="00B11528">
        <w:rPr>
          <w:rFonts w:asciiTheme="minorHAnsi" w:eastAsia="Times New Roman" w:hAnsiTheme="minorHAnsi" w:cstheme="minorHAnsi"/>
          <w:b/>
          <w:sz w:val="24"/>
          <w:szCs w:val="24"/>
          <w:lang w:eastAsia="el-GR"/>
        </w:rPr>
        <w:t>ενημερώσουν</w:t>
      </w:r>
      <w:r w:rsidR="00C643EE" w:rsidRPr="00B11528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 </w:t>
      </w:r>
      <w:r w:rsidR="00C643EE" w:rsidRPr="00B11528">
        <w:rPr>
          <w:rFonts w:asciiTheme="minorHAnsi" w:eastAsia="Times New Roman" w:hAnsiTheme="minorHAnsi" w:cstheme="minorHAnsi"/>
          <w:b/>
          <w:sz w:val="24"/>
          <w:szCs w:val="24"/>
          <w:lang w:eastAsia="el-GR"/>
        </w:rPr>
        <w:t>ταυτόχρονα</w:t>
      </w:r>
      <w:r w:rsidR="00C643EE" w:rsidRPr="00B11528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 (μέσω ηλεκτρονικού μηνύματος) τις Συμβούλους Καθηγήτριες ΦμεΑ του Τμήματος, κκ. Σταματίνα Δημακοπούλου (</w:t>
      </w:r>
      <w:hyperlink r:id="rId5" w:history="1">
        <w:r w:rsidR="00C643EE" w:rsidRPr="00B11528">
          <w:rPr>
            <w:rStyle w:val="Hyperlink"/>
            <w:rFonts w:asciiTheme="minorHAnsi" w:eastAsia="Times New Roman" w:hAnsiTheme="minorHAnsi" w:cstheme="minorHAnsi"/>
            <w:sz w:val="24"/>
            <w:szCs w:val="24"/>
            <w:lang w:val="en-US" w:eastAsia="el-GR"/>
          </w:rPr>
          <w:t>sdimakop</w:t>
        </w:r>
        <w:r w:rsidR="00C643EE" w:rsidRPr="00B11528">
          <w:rPr>
            <w:rStyle w:val="Hyperlink"/>
            <w:rFonts w:asciiTheme="minorHAnsi" w:eastAsia="Times New Roman" w:hAnsiTheme="minorHAnsi" w:cstheme="minorHAnsi"/>
            <w:sz w:val="24"/>
            <w:szCs w:val="24"/>
            <w:lang w:eastAsia="el-GR"/>
          </w:rPr>
          <w:t>@</w:t>
        </w:r>
        <w:r w:rsidR="00C643EE" w:rsidRPr="00B11528">
          <w:rPr>
            <w:rStyle w:val="Hyperlink"/>
            <w:rFonts w:asciiTheme="minorHAnsi" w:eastAsia="Times New Roman" w:hAnsiTheme="minorHAnsi" w:cstheme="minorHAnsi"/>
            <w:sz w:val="24"/>
            <w:szCs w:val="24"/>
            <w:lang w:val="en-US" w:eastAsia="el-GR"/>
          </w:rPr>
          <w:t>enl</w:t>
        </w:r>
        <w:r w:rsidR="00C643EE" w:rsidRPr="00B11528">
          <w:rPr>
            <w:rStyle w:val="Hyperlink"/>
            <w:rFonts w:asciiTheme="minorHAnsi" w:eastAsia="Times New Roman" w:hAnsiTheme="minorHAnsi" w:cstheme="minorHAnsi"/>
            <w:sz w:val="24"/>
            <w:szCs w:val="24"/>
            <w:lang w:eastAsia="el-GR"/>
          </w:rPr>
          <w:t>.</w:t>
        </w:r>
        <w:r w:rsidR="00C643EE" w:rsidRPr="00B11528">
          <w:rPr>
            <w:rStyle w:val="Hyperlink"/>
            <w:rFonts w:asciiTheme="minorHAnsi" w:eastAsia="Times New Roman" w:hAnsiTheme="minorHAnsi" w:cstheme="minorHAnsi"/>
            <w:sz w:val="24"/>
            <w:szCs w:val="24"/>
            <w:lang w:val="en-US" w:eastAsia="el-GR"/>
          </w:rPr>
          <w:t>uoa</w:t>
        </w:r>
        <w:r w:rsidR="00C643EE" w:rsidRPr="00B11528">
          <w:rPr>
            <w:rStyle w:val="Hyperlink"/>
            <w:rFonts w:asciiTheme="minorHAnsi" w:eastAsia="Times New Roman" w:hAnsiTheme="minorHAnsi" w:cstheme="minorHAnsi"/>
            <w:sz w:val="24"/>
            <w:szCs w:val="24"/>
            <w:lang w:eastAsia="el-GR"/>
          </w:rPr>
          <w:t>.</w:t>
        </w:r>
        <w:r w:rsidR="00C643EE" w:rsidRPr="00B11528">
          <w:rPr>
            <w:rStyle w:val="Hyperlink"/>
            <w:rFonts w:asciiTheme="minorHAnsi" w:eastAsia="Times New Roman" w:hAnsiTheme="minorHAnsi" w:cstheme="minorHAnsi"/>
            <w:sz w:val="24"/>
            <w:szCs w:val="24"/>
            <w:lang w:val="en-US" w:eastAsia="el-GR"/>
          </w:rPr>
          <w:t>gr</w:t>
        </w:r>
      </w:hyperlink>
      <w:r w:rsidR="00C643EE" w:rsidRPr="00B11528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) και </w:t>
      </w:r>
      <w:r w:rsidR="00160ACD" w:rsidRPr="00B11528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Αγγελική Τζάννε </w:t>
      </w:r>
      <w:r w:rsidR="00453170">
        <w:rPr>
          <w:rFonts w:asciiTheme="minorHAnsi" w:eastAsia="Times New Roman" w:hAnsiTheme="minorHAnsi" w:cstheme="minorHAnsi"/>
          <w:sz w:val="24"/>
          <w:szCs w:val="24"/>
          <w:lang w:eastAsia="el-GR"/>
        </w:rPr>
        <w:t>(</w:t>
      </w:r>
      <w:hyperlink r:id="rId6" w:history="1">
        <w:r w:rsidR="00160ACD" w:rsidRPr="00B11528">
          <w:rPr>
            <w:rStyle w:val="Hyperlink"/>
            <w:rFonts w:asciiTheme="minorHAnsi" w:eastAsia="Times New Roman" w:hAnsiTheme="minorHAnsi" w:cstheme="minorHAnsi"/>
            <w:sz w:val="24"/>
            <w:szCs w:val="24"/>
            <w:lang w:val="en-GB" w:eastAsia="el-GR"/>
          </w:rPr>
          <w:t>atzanne</w:t>
        </w:r>
        <w:r w:rsidR="00160ACD" w:rsidRPr="00453170">
          <w:rPr>
            <w:rStyle w:val="Hyperlink"/>
            <w:rFonts w:asciiTheme="minorHAnsi" w:eastAsia="Times New Roman" w:hAnsiTheme="minorHAnsi" w:cstheme="minorHAnsi"/>
            <w:sz w:val="24"/>
            <w:szCs w:val="24"/>
            <w:lang w:eastAsia="el-GR"/>
          </w:rPr>
          <w:t>@</w:t>
        </w:r>
        <w:r w:rsidR="00160ACD" w:rsidRPr="00B11528">
          <w:rPr>
            <w:rStyle w:val="Hyperlink"/>
            <w:rFonts w:asciiTheme="minorHAnsi" w:eastAsia="Times New Roman" w:hAnsiTheme="minorHAnsi" w:cstheme="minorHAnsi"/>
            <w:sz w:val="24"/>
            <w:szCs w:val="24"/>
            <w:lang w:val="en-GB" w:eastAsia="el-GR"/>
          </w:rPr>
          <w:t>enl</w:t>
        </w:r>
        <w:r w:rsidR="00160ACD" w:rsidRPr="00453170">
          <w:rPr>
            <w:rStyle w:val="Hyperlink"/>
            <w:rFonts w:asciiTheme="minorHAnsi" w:eastAsia="Times New Roman" w:hAnsiTheme="minorHAnsi" w:cstheme="minorHAnsi"/>
            <w:sz w:val="24"/>
            <w:szCs w:val="24"/>
            <w:lang w:eastAsia="el-GR"/>
          </w:rPr>
          <w:t>.</w:t>
        </w:r>
        <w:r w:rsidR="00160ACD" w:rsidRPr="00B11528">
          <w:rPr>
            <w:rStyle w:val="Hyperlink"/>
            <w:rFonts w:asciiTheme="minorHAnsi" w:eastAsia="Times New Roman" w:hAnsiTheme="minorHAnsi" w:cstheme="minorHAnsi"/>
            <w:sz w:val="24"/>
            <w:szCs w:val="24"/>
            <w:lang w:val="en-GB" w:eastAsia="el-GR"/>
          </w:rPr>
          <w:t>uoa</w:t>
        </w:r>
        <w:r w:rsidR="00160ACD" w:rsidRPr="00453170">
          <w:rPr>
            <w:rStyle w:val="Hyperlink"/>
            <w:rFonts w:asciiTheme="minorHAnsi" w:eastAsia="Times New Roman" w:hAnsiTheme="minorHAnsi" w:cstheme="minorHAnsi"/>
            <w:sz w:val="24"/>
            <w:szCs w:val="24"/>
            <w:lang w:eastAsia="el-GR"/>
          </w:rPr>
          <w:t>.</w:t>
        </w:r>
        <w:r w:rsidR="00160ACD" w:rsidRPr="00B11528">
          <w:rPr>
            <w:rStyle w:val="Hyperlink"/>
            <w:rFonts w:asciiTheme="minorHAnsi" w:eastAsia="Times New Roman" w:hAnsiTheme="minorHAnsi" w:cstheme="minorHAnsi"/>
            <w:sz w:val="24"/>
            <w:szCs w:val="24"/>
            <w:lang w:val="en-GB" w:eastAsia="el-GR"/>
          </w:rPr>
          <w:t>gr</w:t>
        </w:r>
      </w:hyperlink>
      <w:r w:rsidR="00453170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) </w:t>
      </w:r>
      <w:r w:rsidR="00EE2CE3" w:rsidRPr="00B11528">
        <w:rPr>
          <w:rFonts w:asciiTheme="minorHAnsi" w:eastAsia="Times New Roman" w:hAnsiTheme="minorHAnsi" w:cstheme="minorHAnsi"/>
          <w:b/>
          <w:sz w:val="24"/>
          <w:szCs w:val="24"/>
          <w:lang w:eastAsia="el-GR"/>
        </w:rPr>
        <w:t xml:space="preserve">για </w:t>
      </w:r>
      <w:r w:rsidR="00C643EE" w:rsidRPr="00B11528">
        <w:rPr>
          <w:rFonts w:asciiTheme="minorHAnsi" w:eastAsia="Times New Roman" w:hAnsiTheme="minorHAnsi" w:cstheme="minorHAnsi"/>
          <w:b/>
          <w:sz w:val="24"/>
          <w:szCs w:val="24"/>
          <w:lang w:eastAsia="el-GR"/>
        </w:rPr>
        <w:t>τα μαθήματα στα οποία προτίθενται να εξεταστούν</w:t>
      </w:r>
      <w:r w:rsidR="00EE2CE3" w:rsidRPr="00B11528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 καθώς και τα </w:t>
      </w:r>
      <w:r w:rsidR="00EE2CE3" w:rsidRPr="00B11528">
        <w:rPr>
          <w:rFonts w:asciiTheme="minorHAnsi" w:eastAsia="Times New Roman" w:hAnsiTheme="minorHAnsi" w:cstheme="minorHAnsi"/>
          <w:b/>
          <w:sz w:val="24"/>
          <w:szCs w:val="24"/>
          <w:lang w:eastAsia="el-GR"/>
        </w:rPr>
        <w:t xml:space="preserve">ονόματα των διδασκόντων </w:t>
      </w:r>
      <w:r w:rsidR="00C643EE" w:rsidRPr="00B11528">
        <w:rPr>
          <w:rFonts w:asciiTheme="minorHAnsi" w:eastAsia="Times New Roman" w:hAnsiTheme="minorHAnsi" w:cstheme="minorHAnsi"/>
          <w:b/>
          <w:sz w:val="24"/>
          <w:szCs w:val="24"/>
          <w:lang w:eastAsia="el-GR"/>
        </w:rPr>
        <w:t>των μαθημάτων αυτών</w:t>
      </w:r>
      <w:bookmarkStart w:id="0" w:name="_GoBack"/>
      <w:bookmarkEnd w:id="0"/>
      <w:r w:rsidR="00C643EE" w:rsidRPr="00B11528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 </w:t>
      </w:r>
      <w:r w:rsidR="00C643EE" w:rsidRPr="00B11528">
        <w:rPr>
          <w:rFonts w:asciiTheme="minorHAnsi" w:eastAsia="Times New Roman" w:hAnsiTheme="minorHAnsi" w:cstheme="minorHAnsi"/>
          <w:b/>
          <w:sz w:val="24"/>
          <w:szCs w:val="24"/>
          <w:lang w:eastAsia="el-GR"/>
        </w:rPr>
        <w:t xml:space="preserve">από τη Δευτέρα </w:t>
      </w:r>
      <w:r w:rsidR="00B41BBC" w:rsidRPr="00453170">
        <w:rPr>
          <w:rFonts w:asciiTheme="minorHAnsi" w:eastAsia="Times New Roman" w:hAnsiTheme="minorHAnsi" w:cstheme="minorHAnsi"/>
          <w:b/>
          <w:sz w:val="24"/>
          <w:szCs w:val="24"/>
          <w:lang w:eastAsia="el-GR"/>
        </w:rPr>
        <w:t>3</w:t>
      </w:r>
      <w:r w:rsidR="00C643EE" w:rsidRPr="00B11528">
        <w:rPr>
          <w:rFonts w:asciiTheme="minorHAnsi" w:eastAsia="Times New Roman" w:hAnsiTheme="minorHAnsi" w:cstheme="minorHAnsi"/>
          <w:b/>
          <w:sz w:val="24"/>
          <w:szCs w:val="24"/>
          <w:lang w:eastAsia="el-GR"/>
        </w:rPr>
        <w:t xml:space="preserve"> Ι</w:t>
      </w:r>
      <w:r w:rsidR="00C47869" w:rsidRPr="00B11528">
        <w:rPr>
          <w:rFonts w:asciiTheme="minorHAnsi" w:eastAsia="Times New Roman" w:hAnsiTheme="minorHAnsi" w:cstheme="minorHAnsi"/>
          <w:b/>
          <w:sz w:val="24"/>
          <w:szCs w:val="24"/>
          <w:lang w:eastAsia="el-GR"/>
        </w:rPr>
        <w:t>ανουαρίου</w:t>
      </w:r>
      <w:r w:rsidR="00C643EE" w:rsidRPr="00B11528">
        <w:rPr>
          <w:rFonts w:asciiTheme="minorHAnsi" w:eastAsia="Times New Roman" w:hAnsiTheme="minorHAnsi" w:cstheme="minorHAnsi"/>
          <w:b/>
          <w:sz w:val="24"/>
          <w:szCs w:val="24"/>
          <w:lang w:eastAsia="el-GR"/>
        </w:rPr>
        <w:t xml:space="preserve"> έως και τη Δευτέρα</w:t>
      </w:r>
      <w:r w:rsidR="00C47869" w:rsidRPr="00B11528">
        <w:rPr>
          <w:rFonts w:asciiTheme="minorHAnsi" w:eastAsia="Times New Roman" w:hAnsiTheme="minorHAnsi" w:cstheme="minorHAnsi"/>
          <w:b/>
          <w:sz w:val="24"/>
          <w:szCs w:val="24"/>
          <w:lang w:eastAsia="el-GR"/>
        </w:rPr>
        <w:t xml:space="preserve"> 1</w:t>
      </w:r>
      <w:r w:rsidR="00B41BBC" w:rsidRPr="00453170">
        <w:rPr>
          <w:rFonts w:asciiTheme="minorHAnsi" w:eastAsia="Times New Roman" w:hAnsiTheme="minorHAnsi" w:cstheme="minorHAnsi"/>
          <w:b/>
          <w:sz w:val="24"/>
          <w:szCs w:val="24"/>
          <w:lang w:eastAsia="el-GR"/>
        </w:rPr>
        <w:t>0</w:t>
      </w:r>
      <w:r w:rsidR="00C643EE" w:rsidRPr="00B11528">
        <w:rPr>
          <w:rFonts w:asciiTheme="minorHAnsi" w:eastAsia="Times New Roman" w:hAnsiTheme="minorHAnsi" w:cstheme="minorHAnsi"/>
          <w:b/>
          <w:sz w:val="24"/>
          <w:szCs w:val="24"/>
          <w:lang w:eastAsia="el-GR"/>
        </w:rPr>
        <w:t xml:space="preserve"> Ι</w:t>
      </w:r>
      <w:r w:rsidR="00C47869" w:rsidRPr="00B11528">
        <w:rPr>
          <w:rFonts w:asciiTheme="minorHAnsi" w:eastAsia="Times New Roman" w:hAnsiTheme="minorHAnsi" w:cstheme="minorHAnsi"/>
          <w:b/>
          <w:sz w:val="24"/>
          <w:szCs w:val="24"/>
          <w:lang w:eastAsia="el-GR"/>
        </w:rPr>
        <w:t>ανου</w:t>
      </w:r>
      <w:r w:rsidR="003B45B4">
        <w:rPr>
          <w:rFonts w:asciiTheme="minorHAnsi" w:eastAsia="Times New Roman" w:hAnsiTheme="minorHAnsi" w:cstheme="minorHAnsi"/>
          <w:b/>
          <w:sz w:val="24"/>
          <w:szCs w:val="24"/>
          <w:lang w:eastAsia="el-GR"/>
        </w:rPr>
        <w:t>α</w:t>
      </w:r>
      <w:r w:rsidR="00C47869" w:rsidRPr="00B11528">
        <w:rPr>
          <w:rFonts w:asciiTheme="minorHAnsi" w:eastAsia="Times New Roman" w:hAnsiTheme="minorHAnsi" w:cstheme="minorHAnsi"/>
          <w:b/>
          <w:sz w:val="24"/>
          <w:szCs w:val="24"/>
          <w:lang w:eastAsia="el-GR"/>
        </w:rPr>
        <w:t>ρίου</w:t>
      </w:r>
      <w:r w:rsidR="00C643EE" w:rsidRPr="00B11528">
        <w:rPr>
          <w:rFonts w:asciiTheme="minorHAnsi" w:eastAsia="Times New Roman" w:hAnsiTheme="minorHAnsi" w:cstheme="minorHAnsi"/>
          <w:b/>
          <w:sz w:val="24"/>
          <w:szCs w:val="24"/>
          <w:lang w:eastAsia="el-GR"/>
        </w:rPr>
        <w:t xml:space="preserve"> 202</w:t>
      </w:r>
      <w:r w:rsidR="00B41BBC" w:rsidRPr="00453170">
        <w:rPr>
          <w:rFonts w:asciiTheme="minorHAnsi" w:eastAsia="Times New Roman" w:hAnsiTheme="minorHAnsi" w:cstheme="minorHAnsi"/>
          <w:b/>
          <w:sz w:val="24"/>
          <w:szCs w:val="24"/>
          <w:lang w:eastAsia="el-GR"/>
        </w:rPr>
        <w:t>2</w:t>
      </w:r>
      <w:r w:rsidR="00C643EE" w:rsidRPr="00B11528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. </w:t>
      </w:r>
    </w:p>
    <w:p w14:paraId="636C403E" w14:textId="4C020702" w:rsidR="00C643EE" w:rsidRPr="00B11528" w:rsidRDefault="00C643EE" w:rsidP="008014AF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el-GR"/>
        </w:rPr>
      </w:pPr>
      <w:r w:rsidRPr="00B11528">
        <w:rPr>
          <w:rFonts w:asciiTheme="minorHAnsi" w:eastAsia="Times New Roman" w:hAnsiTheme="minorHAnsi" w:cstheme="minorHAnsi"/>
          <w:b/>
          <w:sz w:val="24"/>
          <w:szCs w:val="24"/>
          <w:lang w:eastAsia="el-GR"/>
        </w:rPr>
        <w:t>Εάν τυχόν</w:t>
      </w:r>
      <w:r w:rsidRPr="00B11528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 </w:t>
      </w:r>
      <w:r w:rsidR="00EE2CE3" w:rsidRPr="00B11528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οι ενδιαφερόμενοι/ες </w:t>
      </w:r>
      <w:r w:rsidRPr="00B11528">
        <w:rPr>
          <w:rFonts w:asciiTheme="minorHAnsi" w:eastAsia="Times New Roman" w:hAnsiTheme="minorHAnsi" w:cstheme="minorHAnsi"/>
          <w:b/>
          <w:sz w:val="24"/>
          <w:szCs w:val="24"/>
          <w:lang w:eastAsia="el-GR"/>
        </w:rPr>
        <w:t>δεν έχουν καταθέσει ιατρική γνωμοδότηση</w:t>
      </w:r>
      <w:r w:rsidRPr="00B11528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 στη Γραμματεία του Τμήματος, </w:t>
      </w:r>
      <w:r w:rsidR="00EE2CE3" w:rsidRPr="00B11528">
        <w:rPr>
          <w:rFonts w:asciiTheme="minorHAnsi" w:eastAsia="Times New Roman" w:hAnsiTheme="minorHAnsi" w:cstheme="minorHAnsi"/>
          <w:b/>
          <w:sz w:val="24"/>
          <w:szCs w:val="24"/>
          <w:lang w:eastAsia="el-GR"/>
        </w:rPr>
        <w:t>καλούνται να τη</w:t>
      </w:r>
      <w:r w:rsidRPr="00B11528">
        <w:rPr>
          <w:rFonts w:asciiTheme="minorHAnsi" w:eastAsia="Times New Roman" w:hAnsiTheme="minorHAnsi" w:cstheme="minorHAnsi"/>
          <w:b/>
          <w:sz w:val="24"/>
          <w:szCs w:val="24"/>
          <w:lang w:eastAsia="el-GR"/>
        </w:rPr>
        <w:t xml:space="preserve"> στείλουν</w:t>
      </w:r>
      <w:r w:rsidRPr="00B11528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 σε μορφή συνημμένου αρ</w:t>
      </w:r>
      <w:r w:rsidR="00453170">
        <w:rPr>
          <w:rFonts w:asciiTheme="minorHAnsi" w:eastAsia="Times New Roman" w:hAnsiTheme="minorHAnsi" w:cstheme="minorHAnsi"/>
          <w:sz w:val="24"/>
          <w:szCs w:val="24"/>
          <w:lang w:eastAsia="el-GR"/>
        </w:rPr>
        <w:t>χείου στις Συμβούλους και να την</w:t>
      </w:r>
      <w:r w:rsidRPr="00B11528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 καταθέσουν στη Γραμματεία </w:t>
      </w:r>
      <w:r w:rsidR="00EE2CE3" w:rsidRPr="00B11528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κατόπιν </w:t>
      </w:r>
      <w:r w:rsidRPr="00B11528">
        <w:rPr>
          <w:rFonts w:asciiTheme="minorHAnsi" w:eastAsia="Times New Roman" w:hAnsiTheme="minorHAnsi" w:cstheme="minorHAnsi"/>
          <w:sz w:val="24"/>
          <w:szCs w:val="24"/>
          <w:lang w:eastAsia="el-GR"/>
        </w:rPr>
        <w:t>τηλεφωνική</w:t>
      </w:r>
      <w:r w:rsidR="00EE2CE3" w:rsidRPr="00B11528">
        <w:rPr>
          <w:rFonts w:asciiTheme="minorHAnsi" w:eastAsia="Times New Roman" w:hAnsiTheme="minorHAnsi" w:cstheme="minorHAnsi"/>
          <w:sz w:val="24"/>
          <w:szCs w:val="24"/>
          <w:lang w:eastAsia="el-GR"/>
        </w:rPr>
        <w:t>ς</w:t>
      </w:r>
      <w:r w:rsidRPr="00B11528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 επικοινωνία</w:t>
      </w:r>
      <w:r w:rsidR="00EE2CE3" w:rsidRPr="00B11528">
        <w:rPr>
          <w:rFonts w:asciiTheme="minorHAnsi" w:eastAsia="Times New Roman" w:hAnsiTheme="minorHAnsi" w:cstheme="minorHAnsi"/>
          <w:sz w:val="24"/>
          <w:szCs w:val="24"/>
          <w:lang w:eastAsia="el-GR"/>
        </w:rPr>
        <w:t>ς</w:t>
      </w:r>
      <w:r w:rsidRPr="00B11528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. </w:t>
      </w:r>
    </w:p>
    <w:p w14:paraId="4AE98555" w14:textId="77777777" w:rsidR="008014AF" w:rsidRDefault="008014AF" w:rsidP="008014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/>
          <w:sz w:val="24"/>
          <w:szCs w:val="24"/>
          <w:lang w:eastAsia="el-GR"/>
        </w:rPr>
        <w:br/>
      </w:r>
    </w:p>
    <w:p w14:paraId="7BACDC8D" w14:textId="77777777" w:rsidR="008014AF" w:rsidRDefault="008014AF" w:rsidP="008014AF">
      <w:pPr>
        <w:jc w:val="both"/>
        <w:rPr>
          <w:sz w:val="24"/>
          <w:szCs w:val="24"/>
        </w:rPr>
      </w:pPr>
    </w:p>
    <w:p w14:paraId="319602C9" w14:textId="77777777" w:rsidR="003D01D8" w:rsidRDefault="003D01D8"/>
    <w:sectPr w:rsidR="003D01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AF"/>
    <w:rsid w:val="0003172F"/>
    <w:rsid w:val="00116F8B"/>
    <w:rsid w:val="00154D90"/>
    <w:rsid w:val="00160ACD"/>
    <w:rsid w:val="00210400"/>
    <w:rsid w:val="002257C0"/>
    <w:rsid w:val="002333A1"/>
    <w:rsid w:val="002C4CBF"/>
    <w:rsid w:val="003B45B4"/>
    <w:rsid w:val="003D01D8"/>
    <w:rsid w:val="00453170"/>
    <w:rsid w:val="008014AF"/>
    <w:rsid w:val="00830874"/>
    <w:rsid w:val="00873941"/>
    <w:rsid w:val="0087490E"/>
    <w:rsid w:val="00B11528"/>
    <w:rsid w:val="00B41BBC"/>
    <w:rsid w:val="00C47869"/>
    <w:rsid w:val="00C643EE"/>
    <w:rsid w:val="00CE42DF"/>
    <w:rsid w:val="00D9693C"/>
    <w:rsid w:val="00EE2CE3"/>
    <w:rsid w:val="00FC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5B3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4AF"/>
    <w:pPr>
      <w:spacing w:after="200" w:line="276" w:lineRule="auto"/>
    </w:pPr>
    <w:rPr>
      <w:rFonts w:ascii="Calibri" w:eastAsia="Calibri" w:hAnsi="Calibri" w:cs="Times New Roman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14A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0ACD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60AC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4AF"/>
    <w:pPr>
      <w:spacing w:after="200" w:line="276" w:lineRule="auto"/>
    </w:pPr>
    <w:rPr>
      <w:rFonts w:ascii="Calibri" w:eastAsia="Calibri" w:hAnsi="Calibri" w:cs="Times New Roman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14A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0ACD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60A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4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tzanne@enl.uoa.gr" TargetMode="External"/><Relationship Id="rId5" Type="http://schemas.openxmlformats.org/officeDocument/2006/relationships/hyperlink" Target="mailto:sdimakop@enl.uoa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681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Jenny Liontou</cp:lastModifiedBy>
  <cp:revision>2</cp:revision>
  <dcterms:created xsi:type="dcterms:W3CDTF">2021-12-27T14:56:00Z</dcterms:created>
  <dcterms:modified xsi:type="dcterms:W3CDTF">2021-12-27T14:56:00Z</dcterms:modified>
</cp:coreProperties>
</file>