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2869D0" w14:textId="77777777" w:rsidR="00055BFC" w:rsidRPr="00DF59F8" w:rsidRDefault="00055BFC" w:rsidP="00055BFC">
      <w:pPr>
        <w:ind w:left="720"/>
        <w:rPr>
          <w:rFonts w:cs="Arial"/>
          <w:b/>
          <w:color w:val="BF4E14" w:themeColor="accent2" w:themeShade="BF"/>
          <w:sz w:val="24"/>
          <w:szCs w:val="24"/>
          <w:lang w:val="el-GR"/>
        </w:rPr>
      </w:pPr>
      <w:r>
        <w:rPr>
          <w:rFonts w:cs="Arial"/>
          <w:b/>
          <w:color w:val="BF4E14" w:themeColor="accent2" w:themeShade="BF"/>
          <w:sz w:val="24"/>
          <w:szCs w:val="24"/>
          <w:lang w:val="el-GR"/>
        </w:rPr>
        <w:t>ΔΠΜΣ:</w:t>
      </w:r>
      <w:r w:rsidRPr="00DF59F8">
        <w:rPr>
          <w:rFonts w:cs="Arial"/>
          <w:b/>
          <w:color w:val="BF4E14" w:themeColor="accent2" w:themeShade="BF"/>
          <w:sz w:val="24"/>
          <w:szCs w:val="24"/>
          <w:lang w:val="el-GR"/>
        </w:rPr>
        <w:t xml:space="preserve"> </w:t>
      </w:r>
      <w:r>
        <w:rPr>
          <w:rFonts w:cs="Arial"/>
          <w:b/>
          <w:color w:val="BF4E14" w:themeColor="accent2" w:themeShade="BF"/>
          <w:sz w:val="24"/>
          <w:szCs w:val="24"/>
          <w:lang w:val="el-GR"/>
        </w:rPr>
        <w:t>ΜΕΤΑΦΡΑΣΗ: ΕΛΛΗΝΙΚΗ, ΑΓΓΛΙΚΗ, ΡΩΣΙΚΗ</w:t>
      </w:r>
      <w:r w:rsidRPr="00DF59F8">
        <w:rPr>
          <w:rFonts w:cs="Arial"/>
          <w:b/>
          <w:color w:val="BF4E14" w:themeColor="accent2" w:themeShade="BF"/>
          <w:sz w:val="24"/>
          <w:szCs w:val="24"/>
          <w:lang w:val="el-GR"/>
        </w:rPr>
        <w:t xml:space="preserve"> </w:t>
      </w:r>
    </w:p>
    <w:p w14:paraId="4C703EDB" w14:textId="77777777" w:rsidR="00055BFC" w:rsidRPr="00DF59F8" w:rsidRDefault="00055BFC" w:rsidP="00055BFC">
      <w:pPr>
        <w:ind w:left="720"/>
        <w:rPr>
          <w:rFonts w:cs="Arial"/>
          <w:b/>
          <w:color w:val="BF4E14" w:themeColor="accent2" w:themeShade="BF"/>
          <w:sz w:val="24"/>
          <w:szCs w:val="24"/>
          <w:lang w:val="el-GR"/>
        </w:rPr>
      </w:pPr>
    </w:p>
    <w:tbl>
      <w:tblPr>
        <w:tblW w:w="0" w:type="auto"/>
        <w:tblInd w:w="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740"/>
      </w:tblGrid>
      <w:tr w:rsidR="00055BFC" w:rsidRPr="00DF59F8" w14:paraId="6823CEE5" w14:textId="77777777" w:rsidTr="008F6861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A983" w:themeFill="accent2" w:themeFillTint="99"/>
            <w:hideMark/>
          </w:tcPr>
          <w:p w14:paraId="09283FCA" w14:textId="77777777" w:rsidR="00055BFC" w:rsidRPr="00DF59F8" w:rsidRDefault="00055BFC" w:rsidP="008F6861">
            <w:pPr>
              <w:spacing w:before="120" w:after="120" w:line="252" w:lineRule="auto"/>
              <w:jc w:val="center"/>
              <w:rPr>
                <w:rFonts w:cs="Arial"/>
                <w:b/>
                <w:sz w:val="24"/>
                <w:szCs w:val="24"/>
                <w:lang w:val="el-GR"/>
              </w:rPr>
            </w:pPr>
            <w:r w:rsidRPr="00DF59F8">
              <w:rPr>
                <w:rFonts w:cs="Arial"/>
                <w:b/>
                <w:sz w:val="24"/>
                <w:szCs w:val="24"/>
                <w:lang w:val="el-GR"/>
              </w:rPr>
              <w:t>Α΄ΕΞΑΜΗΝΟ</w:t>
            </w:r>
          </w:p>
        </w:tc>
      </w:tr>
      <w:tr w:rsidR="00055BFC" w:rsidRPr="0090774F" w14:paraId="3156090D" w14:textId="77777777" w:rsidTr="008F6861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50EF8" w14:textId="77777777" w:rsidR="00055BFC" w:rsidRDefault="00055BFC" w:rsidP="008F6861">
            <w:pPr>
              <w:spacing w:line="252" w:lineRule="auto"/>
              <w:rPr>
                <w:rFonts w:cs="Arial"/>
                <w:b/>
                <w:sz w:val="22"/>
                <w:szCs w:val="22"/>
                <w:lang w:val="el-GR"/>
              </w:rPr>
            </w:pPr>
          </w:p>
          <w:p w14:paraId="62DC0986" w14:textId="77777777" w:rsidR="00055BFC" w:rsidRPr="00F9730C" w:rsidRDefault="00055BFC" w:rsidP="008F6861">
            <w:pPr>
              <w:spacing w:line="252" w:lineRule="auto"/>
              <w:rPr>
                <w:rFonts w:cs="Arial"/>
                <w:b/>
                <w:sz w:val="22"/>
                <w:szCs w:val="22"/>
                <w:lang w:val="el-GR"/>
              </w:rPr>
            </w:pPr>
            <w:r>
              <w:rPr>
                <w:rFonts w:cs="Arial"/>
                <w:b/>
                <w:sz w:val="22"/>
                <w:szCs w:val="22"/>
                <w:lang w:val="el-GR"/>
              </w:rPr>
              <w:t xml:space="preserve">Θέματα Κοινωνιογλωσσολογίας με έμφαση στον </w:t>
            </w:r>
            <w:proofErr w:type="spellStart"/>
            <w:r>
              <w:rPr>
                <w:rFonts w:cs="Arial"/>
                <w:b/>
                <w:sz w:val="22"/>
                <w:szCs w:val="22"/>
                <w:lang w:val="el-GR"/>
              </w:rPr>
              <w:t>γραμματισμό</w:t>
            </w:r>
            <w:proofErr w:type="spellEnd"/>
          </w:p>
          <w:p w14:paraId="2E6633D2" w14:textId="5DC8FD1C" w:rsidR="00055BFC" w:rsidRPr="00F9730C" w:rsidRDefault="00055BFC" w:rsidP="008F6861">
            <w:pPr>
              <w:spacing w:line="252" w:lineRule="auto"/>
              <w:rPr>
                <w:rFonts w:cs="Arial"/>
                <w:sz w:val="22"/>
                <w:szCs w:val="22"/>
                <w:lang w:val="el-GR"/>
              </w:rPr>
            </w:pPr>
            <w:proofErr w:type="spellStart"/>
            <w:r>
              <w:rPr>
                <w:rFonts w:cs="Arial"/>
                <w:sz w:val="22"/>
                <w:szCs w:val="22"/>
                <w:lang w:val="el-GR"/>
              </w:rPr>
              <w:t>Ευαγγ</w:t>
            </w:r>
            <w:proofErr w:type="spellEnd"/>
            <w:r>
              <w:rPr>
                <w:rFonts w:cs="Arial"/>
                <w:sz w:val="22"/>
                <w:szCs w:val="22"/>
                <w:lang w:val="el-GR"/>
              </w:rPr>
              <w:t xml:space="preserve">. </w:t>
            </w:r>
            <w:proofErr w:type="spellStart"/>
            <w:r>
              <w:rPr>
                <w:rFonts w:cs="Arial"/>
                <w:sz w:val="22"/>
                <w:szCs w:val="22"/>
                <w:lang w:val="el-GR"/>
              </w:rPr>
              <w:t>Ιντζίδης</w:t>
            </w:r>
            <w:proofErr w:type="spellEnd"/>
            <w:r>
              <w:rPr>
                <w:rFonts w:cs="Arial"/>
                <w:sz w:val="22"/>
                <w:szCs w:val="22"/>
                <w:lang w:val="el-GR"/>
              </w:rPr>
              <w:t xml:space="preserve"> </w:t>
            </w:r>
          </w:p>
          <w:p w14:paraId="21DEC679" w14:textId="77777777" w:rsidR="00055BFC" w:rsidRPr="00F9730C" w:rsidRDefault="00055BFC" w:rsidP="008F6861">
            <w:pPr>
              <w:spacing w:line="252" w:lineRule="auto"/>
              <w:rPr>
                <w:rFonts w:cs="Arial"/>
                <w:sz w:val="22"/>
                <w:szCs w:val="22"/>
                <w:lang w:val="el-GR"/>
              </w:rPr>
            </w:pPr>
          </w:p>
          <w:p w14:paraId="7A70D8DC" w14:textId="547EDC60" w:rsidR="00055BFC" w:rsidRPr="00F9730C" w:rsidRDefault="00055BFC" w:rsidP="008F6861">
            <w:pPr>
              <w:spacing w:line="252" w:lineRule="auto"/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</w:pPr>
            <w:r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>ΤΡΙΤΗ</w:t>
            </w:r>
            <w:r w:rsidRPr="00F9730C"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>: 09.00-12.00</w:t>
            </w:r>
            <w:r w:rsidR="00A3403C"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 xml:space="preserve"> (803)</w:t>
            </w:r>
          </w:p>
          <w:p w14:paraId="563C6602" w14:textId="77777777" w:rsidR="00055BFC" w:rsidRPr="00F9730C" w:rsidRDefault="00055BFC" w:rsidP="008F6861">
            <w:pPr>
              <w:spacing w:line="252" w:lineRule="auto"/>
              <w:rPr>
                <w:rFonts w:cs="Arial"/>
                <w:b/>
                <w:sz w:val="22"/>
                <w:szCs w:val="22"/>
                <w:lang w:val="el-GR"/>
              </w:rPr>
            </w:pPr>
          </w:p>
          <w:p w14:paraId="66223EC1" w14:textId="77777777" w:rsidR="00055BFC" w:rsidRPr="00F9730C" w:rsidRDefault="00055BFC" w:rsidP="008F6861">
            <w:pPr>
              <w:spacing w:line="252" w:lineRule="auto"/>
              <w:rPr>
                <w:rFonts w:cs="Arial"/>
                <w:b/>
                <w:sz w:val="22"/>
                <w:szCs w:val="22"/>
                <w:lang w:val="el-GR"/>
              </w:rPr>
            </w:pPr>
            <w:r w:rsidRPr="0090774F">
              <w:rPr>
                <w:rFonts w:cs="Arial"/>
                <w:b/>
                <w:sz w:val="24"/>
                <w:szCs w:val="24"/>
                <w:lang w:val="el-GR"/>
              </w:rPr>
              <w:t>Μεθοδολογία</w:t>
            </w:r>
            <w:r>
              <w:rPr>
                <w:rFonts w:cs="Arial"/>
                <w:b/>
                <w:sz w:val="22"/>
                <w:szCs w:val="22"/>
                <w:lang w:val="el-GR"/>
              </w:rPr>
              <w:t xml:space="preserve"> έρευνας στις μεταφραστικές σπουδές</w:t>
            </w:r>
          </w:p>
          <w:p w14:paraId="4ACE5EC2" w14:textId="02A30E6A" w:rsidR="00055BFC" w:rsidRPr="00F9730C" w:rsidRDefault="00055BFC" w:rsidP="008F6861">
            <w:pPr>
              <w:spacing w:line="252" w:lineRule="auto"/>
              <w:rPr>
                <w:rFonts w:cs="Arial"/>
                <w:sz w:val="22"/>
                <w:szCs w:val="22"/>
                <w:lang w:val="el-GR"/>
              </w:rPr>
            </w:pPr>
            <w:r w:rsidRPr="00F9730C">
              <w:rPr>
                <w:rFonts w:cs="Arial"/>
                <w:sz w:val="22"/>
                <w:szCs w:val="22"/>
                <w:lang w:val="el-GR"/>
              </w:rPr>
              <w:t>Μ. Σ</w:t>
            </w:r>
            <w:r>
              <w:rPr>
                <w:rFonts w:cs="Arial"/>
                <w:sz w:val="22"/>
                <w:szCs w:val="22"/>
                <w:lang w:val="el-GR"/>
              </w:rPr>
              <w:t>ιδηροπούλου</w:t>
            </w:r>
            <w:r w:rsidR="003162DA">
              <w:rPr>
                <w:rFonts w:cs="Arial"/>
                <w:sz w:val="22"/>
                <w:szCs w:val="22"/>
                <w:lang w:val="el-GR"/>
              </w:rPr>
              <w:t xml:space="preserve"> </w:t>
            </w:r>
          </w:p>
          <w:p w14:paraId="6A1620D9" w14:textId="77777777" w:rsidR="00055BFC" w:rsidRPr="00F9730C" w:rsidRDefault="00055BFC" w:rsidP="008F6861">
            <w:pPr>
              <w:spacing w:line="252" w:lineRule="auto"/>
              <w:rPr>
                <w:rFonts w:cs="Arial"/>
                <w:sz w:val="22"/>
                <w:szCs w:val="22"/>
                <w:lang w:val="el-GR"/>
              </w:rPr>
            </w:pPr>
          </w:p>
          <w:p w14:paraId="6DF72602" w14:textId="4FE58D73" w:rsidR="00055BFC" w:rsidRPr="00F9730C" w:rsidRDefault="00055BFC" w:rsidP="008F6861">
            <w:pPr>
              <w:spacing w:line="252" w:lineRule="auto"/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</w:pPr>
            <w:r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>ΤΕΤΑΡΤΗ</w:t>
            </w:r>
            <w:r w:rsidRPr="00F9730C"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>: 09.00-12.00</w:t>
            </w:r>
            <w:r w:rsidR="00A3403C"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 xml:space="preserve"> (803)</w:t>
            </w:r>
          </w:p>
          <w:p w14:paraId="3D79FA43" w14:textId="77777777" w:rsidR="00055BFC" w:rsidRPr="00F9730C" w:rsidRDefault="00055BFC" w:rsidP="008F6861">
            <w:pPr>
              <w:spacing w:line="252" w:lineRule="auto"/>
              <w:rPr>
                <w:rFonts w:cs="Arial"/>
                <w:b/>
                <w:sz w:val="22"/>
                <w:szCs w:val="22"/>
                <w:lang w:val="el-GR"/>
              </w:rPr>
            </w:pPr>
          </w:p>
          <w:p w14:paraId="6F881878" w14:textId="77777777" w:rsidR="0090774F" w:rsidRPr="0090774F" w:rsidRDefault="0090774F" w:rsidP="0090774F">
            <w:pPr>
              <w:autoSpaceDE w:val="0"/>
              <w:autoSpaceDN w:val="0"/>
              <w:adjustRightInd w:val="0"/>
              <w:rPr>
                <w:rFonts w:eastAsiaTheme="minorHAnsi" w:cs="Arial"/>
                <w:b/>
                <w:sz w:val="24"/>
                <w:szCs w:val="24"/>
                <w:lang w:val="el-GR"/>
                <w14:ligatures w14:val="standardContextual"/>
              </w:rPr>
            </w:pPr>
            <w:r w:rsidRPr="0090774F">
              <w:rPr>
                <w:rFonts w:eastAsiaTheme="minorHAnsi" w:cs="Arial"/>
                <w:b/>
                <w:sz w:val="24"/>
                <w:szCs w:val="24"/>
                <w:lang w:val="el-GR"/>
                <w14:ligatures w14:val="standardContextual"/>
              </w:rPr>
              <w:t>Συγκριτική γλωσσολογία:</w:t>
            </w:r>
          </w:p>
          <w:p w14:paraId="7452A9A3" w14:textId="531FA5B5" w:rsidR="0090774F" w:rsidRPr="0090774F" w:rsidRDefault="0090774F" w:rsidP="0090774F">
            <w:pPr>
              <w:spacing w:line="252" w:lineRule="auto"/>
              <w:rPr>
                <w:rFonts w:cs="Arial"/>
                <w:b/>
                <w:bCs/>
                <w:sz w:val="24"/>
                <w:szCs w:val="24"/>
                <w:lang w:val="el-GR"/>
              </w:rPr>
            </w:pPr>
            <w:r w:rsidRPr="0090774F">
              <w:rPr>
                <w:rFonts w:eastAsiaTheme="minorHAnsi" w:cs="Arial"/>
                <w:b/>
                <w:sz w:val="24"/>
                <w:szCs w:val="24"/>
                <w:lang w:val="el-GR"/>
                <w14:ligatures w14:val="standardContextual"/>
              </w:rPr>
              <w:t>Ελληνική, Ρωσική, Αγγλική</w:t>
            </w:r>
          </w:p>
          <w:p w14:paraId="2242CB14" w14:textId="77777777" w:rsidR="0090774F" w:rsidRDefault="0090774F" w:rsidP="008F6861">
            <w:pPr>
              <w:spacing w:line="252" w:lineRule="auto"/>
              <w:rPr>
                <w:rFonts w:cs="Arial"/>
                <w:bCs/>
                <w:sz w:val="22"/>
                <w:szCs w:val="22"/>
                <w:lang w:val="el-GR"/>
              </w:rPr>
            </w:pPr>
            <w:bookmarkStart w:id="0" w:name="_GoBack"/>
            <w:bookmarkEnd w:id="0"/>
          </w:p>
          <w:p w14:paraId="2E3DEF49" w14:textId="446CB9EC" w:rsidR="00055BFC" w:rsidRPr="0090774F" w:rsidRDefault="00055BFC" w:rsidP="008F6861">
            <w:pPr>
              <w:spacing w:line="252" w:lineRule="auto"/>
              <w:rPr>
                <w:rFonts w:cs="Arial"/>
                <w:bCs/>
                <w:sz w:val="22"/>
                <w:szCs w:val="22"/>
                <w:lang w:val="el-GR"/>
              </w:rPr>
            </w:pPr>
            <w:r w:rsidRPr="0073657A">
              <w:rPr>
                <w:rFonts w:cs="Arial"/>
                <w:bCs/>
                <w:sz w:val="22"/>
                <w:szCs w:val="22"/>
                <w:lang w:val="el-GR"/>
              </w:rPr>
              <w:t xml:space="preserve">Τ. </w:t>
            </w:r>
            <w:proofErr w:type="spellStart"/>
            <w:r w:rsidRPr="0073657A">
              <w:rPr>
                <w:rFonts w:cs="Arial"/>
                <w:bCs/>
                <w:sz w:val="22"/>
                <w:szCs w:val="22"/>
                <w:lang w:val="el-GR"/>
              </w:rPr>
              <w:t>Μπορίσοβα</w:t>
            </w:r>
            <w:proofErr w:type="spellEnd"/>
            <w:r w:rsidRPr="0073657A">
              <w:rPr>
                <w:rFonts w:cs="Arial"/>
                <w:bCs/>
                <w:sz w:val="22"/>
                <w:szCs w:val="22"/>
                <w:lang w:val="el-GR"/>
              </w:rPr>
              <w:t xml:space="preserve"> </w:t>
            </w:r>
          </w:p>
          <w:p w14:paraId="191183BC" w14:textId="77777777" w:rsidR="00055BFC" w:rsidRPr="0073657A" w:rsidRDefault="00055BFC" w:rsidP="008F6861">
            <w:pPr>
              <w:spacing w:line="252" w:lineRule="auto"/>
              <w:rPr>
                <w:rFonts w:cs="Arial"/>
                <w:bCs/>
                <w:sz w:val="22"/>
                <w:szCs w:val="22"/>
                <w:lang w:val="el-GR"/>
              </w:rPr>
            </w:pPr>
          </w:p>
          <w:p w14:paraId="4FF79053" w14:textId="308AF440" w:rsidR="00055BFC" w:rsidRDefault="00055BFC" w:rsidP="008F6861">
            <w:pPr>
              <w:spacing w:line="252" w:lineRule="auto"/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</w:pPr>
            <w:r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>ΤΕΤΑΡΤΗ</w:t>
            </w:r>
            <w:r w:rsidRPr="00F9730C"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>: 12.00-15.00</w:t>
            </w:r>
            <w:r w:rsidR="00A3403C">
              <w:rPr>
                <w:rFonts w:cs="Arial"/>
                <w:color w:val="BF4E14" w:themeColor="accent2" w:themeShade="BF"/>
                <w:sz w:val="22"/>
                <w:szCs w:val="22"/>
                <w:lang w:val="el-GR"/>
              </w:rPr>
              <w:t xml:space="preserve"> (803)</w:t>
            </w:r>
          </w:p>
          <w:p w14:paraId="67688F80" w14:textId="77777777" w:rsidR="00055BFC" w:rsidRPr="00DF59F8" w:rsidRDefault="00055BFC" w:rsidP="008F6861">
            <w:pPr>
              <w:spacing w:line="252" w:lineRule="auto"/>
              <w:rPr>
                <w:rFonts w:cs="Arial"/>
                <w:sz w:val="24"/>
                <w:szCs w:val="24"/>
                <w:lang w:val="el-GR"/>
              </w:rPr>
            </w:pPr>
          </w:p>
        </w:tc>
      </w:tr>
    </w:tbl>
    <w:p w14:paraId="4CA6129C" w14:textId="77777777" w:rsidR="00055BFC" w:rsidRDefault="00055BFC" w:rsidP="00055BFC">
      <w:pPr>
        <w:rPr>
          <w:lang w:val="el-GR"/>
        </w:rPr>
      </w:pPr>
    </w:p>
    <w:p w14:paraId="1A24D12D" w14:textId="6F1B60F0" w:rsidR="00055BFC" w:rsidRPr="0074793D" w:rsidRDefault="00055BFC" w:rsidP="00055BFC">
      <w:pPr>
        <w:rPr>
          <w:color w:val="80340D" w:themeColor="accent2" w:themeShade="80"/>
          <w:u w:val="single"/>
          <w:lang w:val="el-GR"/>
        </w:rPr>
      </w:pPr>
      <w:r>
        <w:rPr>
          <w:color w:val="80340D" w:themeColor="accent2" w:themeShade="80"/>
          <w:lang w:val="el-GR"/>
        </w:rPr>
        <w:t xml:space="preserve">      </w:t>
      </w:r>
      <w:r w:rsidRPr="0074793D">
        <w:rPr>
          <w:color w:val="80340D" w:themeColor="accent2" w:themeShade="80"/>
          <w:lang w:val="el-GR"/>
        </w:rPr>
        <w:t xml:space="preserve">Το Α’ εξάμηνο του Προγράμματος θα </w:t>
      </w:r>
      <w:r>
        <w:rPr>
          <w:color w:val="80340D" w:themeColor="accent2" w:themeShade="80"/>
          <w:lang w:val="el-GR"/>
        </w:rPr>
        <w:t>ξ</w:t>
      </w:r>
      <w:r w:rsidRPr="0074793D">
        <w:rPr>
          <w:color w:val="80340D" w:themeColor="accent2" w:themeShade="80"/>
          <w:lang w:val="el-GR"/>
        </w:rPr>
        <w:t xml:space="preserve">εκινήσει </w:t>
      </w:r>
      <w:r w:rsidR="00A3403C">
        <w:rPr>
          <w:color w:val="80340D" w:themeColor="accent2" w:themeShade="80"/>
          <w:lang w:val="el-GR"/>
        </w:rPr>
        <w:t xml:space="preserve">την </w:t>
      </w:r>
      <w:r w:rsidR="0079094E">
        <w:rPr>
          <w:color w:val="80340D" w:themeColor="accent2" w:themeShade="80"/>
          <w:lang w:val="el-GR"/>
        </w:rPr>
        <w:t>ΤΡΙΤΗ,</w:t>
      </w:r>
      <w:r w:rsidR="00A3403C">
        <w:rPr>
          <w:color w:val="80340D" w:themeColor="accent2" w:themeShade="80"/>
          <w:lang w:val="el-GR"/>
        </w:rPr>
        <w:t xml:space="preserve"> </w:t>
      </w:r>
      <w:r w:rsidRPr="0074793D">
        <w:rPr>
          <w:color w:val="80340D" w:themeColor="accent2" w:themeShade="80"/>
          <w:lang w:val="el-GR"/>
        </w:rPr>
        <w:t xml:space="preserve"> </w:t>
      </w:r>
      <w:r w:rsidRPr="00835424">
        <w:rPr>
          <w:color w:val="80340D" w:themeColor="accent2" w:themeShade="80"/>
          <w:u w:val="single"/>
          <w:lang w:val="el-GR"/>
        </w:rPr>
        <w:t>8 Οκτωβρίου 2024</w:t>
      </w:r>
    </w:p>
    <w:p w14:paraId="11797169" w14:textId="77777777" w:rsidR="00055BFC" w:rsidRPr="008E29C1" w:rsidRDefault="00055BFC" w:rsidP="00055BFC">
      <w:pPr>
        <w:rPr>
          <w:lang w:val="el-GR"/>
        </w:rPr>
      </w:pPr>
    </w:p>
    <w:p w14:paraId="18C5B2D5" w14:textId="77777777" w:rsidR="000205D5" w:rsidRPr="003162DA" w:rsidRDefault="000205D5">
      <w:pPr>
        <w:rPr>
          <w:lang w:val="el-GR"/>
        </w:rPr>
      </w:pPr>
    </w:p>
    <w:sectPr w:rsidR="000205D5" w:rsidRPr="003162DA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FCE7D7" w14:textId="77777777" w:rsidR="0028029E" w:rsidRDefault="0028029E" w:rsidP="00055BFC">
      <w:r>
        <w:separator/>
      </w:r>
    </w:p>
  </w:endnote>
  <w:endnote w:type="continuationSeparator" w:id="0">
    <w:p w14:paraId="444717B3" w14:textId="77777777" w:rsidR="0028029E" w:rsidRDefault="0028029E" w:rsidP="00055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E0DC86" w14:textId="77777777" w:rsidR="0028029E" w:rsidRDefault="0028029E" w:rsidP="00055BFC">
      <w:r>
        <w:separator/>
      </w:r>
    </w:p>
  </w:footnote>
  <w:footnote w:type="continuationSeparator" w:id="0">
    <w:p w14:paraId="06CBDB5C" w14:textId="77777777" w:rsidR="0028029E" w:rsidRDefault="0028029E" w:rsidP="00055B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704610" w14:textId="77777777" w:rsidR="00055BFC" w:rsidRPr="00F9730C" w:rsidRDefault="00055BFC" w:rsidP="00055BFC">
    <w:pPr>
      <w:jc w:val="center"/>
      <w:rPr>
        <w:b/>
        <w:bCs/>
        <w:sz w:val="32"/>
        <w:szCs w:val="32"/>
        <w:u w:val="single"/>
        <w:lang w:val="el-GR"/>
      </w:rPr>
    </w:pPr>
    <w:r w:rsidRPr="00F9730C">
      <w:rPr>
        <w:b/>
        <w:bCs/>
        <w:sz w:val="32"/>
        <w:szCs w:val="32"/>
        <w:u w:val="single"/>
        <w:lang w:val="el-GR"/>
      </w:rPr>
      <w:t>ΜΕΤΑΠΤΥΧΙΑΚΑ ΠΡΟΓΡΑΜΜΑΤΑ  ΤΑΓΦ 20</w:t>
    </w:r>
    <w:r>
      <w:rPr>
        <w:b/>
        <w:bCs/>
        <w:sz w:val="32"/>
        <w:szCs w:val="32"/>
        <w:u w:val="single"/>
        <w:lang w:val="el-GR"/>
      </w:rPr>
      <w:t>24</w:t>
    </w:r>
    <w:r w:rsidRPr="00F9730C">
      <w:rPr>
        <w:b/>
        <w:bCs/>
        <w:sz w:val="32"/>
        <w:szCs w:val="32"/>
        <w:u w:val="single"/>
        <w:lang w:val="el-GR"/>
      </w:rPr>
      <w:t>-2</w:t>
    </w:r>
    <w:r>
      <w:rPr>
        <w:b/>
        <w:bCs/>
        <w:sz w:val="32"/>
        <w:szCs w:val="32"/>
        <w:u w:val="single"/>
        <w:lang w:val="el-GR"/>
      </w:rPr>
      <w:t>5</w:t>
    </w:r>
  </w:p>
  <w:p w14:paraId="199E8086" w14:textId="77777777" w:rsidR="00055BFC" w:rsidRDefault="00055BFC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BFC"/>
    <w:rsid w:val="000205D5"/>
    <w:rsid w:val="00055BFC"/>
    <w:rsid w:val="001374A9"/>
    <w:rsid w:val="0028029E"/>
    <w:rsid w:val="002B7072"/>
    <w:rsid w:val="002B7BD8"/>
    <w:rsid w:val="003162DA"/>
    <w:rsid w:val="0035389E"/>
    <w:rsid w:val="003963A2"/>
    <w:rsid w:val="00783A20"/>
    <w:rsid w:val="0079094E"/>
    <w:rsid w:val="0090774F"/>
    <w:rsid w:val="0091113B"/>
    <w:rsid w:val="009504D7"/>
    <w:rsid w:val="00987AAA"/>
    <w:rsid w:val="00A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572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BFC"/>
    <w:pPr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val="en-US"/>
      <w14:ligatures w14:val="none"/>
    </w:rPr>
  </w:style>
  <w:style w:type="paragraph" w:styleId="1">
    <w:name w:val="heading 1"/>
    <w:basedOn w:val="a"/>
    <w:next w:val="a"/>
    <w:link w:val="1Char"/>
    <w:uiPriority w:val="9"/>
    <w:qFormat/>
    <w:rsid w:val="00055BF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l-GR"/>
      <w14:ligatures w14:val="standardContextual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055BF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l-GR"/>
      <w14:ligatures w14:val="standardContextual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055BF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l-GR"/>
      <w14:ligatures w14:val="standardContextual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055BF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l-GR"/>
      <w14:ligatures w14:val="standardContextual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055BF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l-GR"/>
      <w14:ligatures w14:val="standardContextual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055BF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l-GR"/>
      <w14:ligatures w14:val="standardContextual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055BF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l-GR"/>
      <w14:ligatures w14:val="standardContextual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055BF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l-GR"/>
      <w14:ligatures w14:val="standardContextual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055BF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l-GR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55BF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055BF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055BF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055BFC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055BFC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055BFC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055BFC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055BFC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055BF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055BF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l-GR"/>
      <w14:ligatures w14:val="standardContextual"/>
    </w:rPr>
  </w:style>
  <w:style w:type="character" w:customStyle="1" w:styleId="Char">
    <w:name w:val="Τίτλος Char"/>
    <w:basedOn w:val="a0"/>
    <w:link w:val="a3"/>
    <w:uiPriority w:val="10"/>
    <w:rsid w:val="00055B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055BF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l-GR"/>
      <w14:ligatures w14:val="standardContextual"/>
    </w:rPr>
  </w:style>
  <w:style w:type="character" w:customStyle="1" w:styleId="Char0">
    <w:name w:val="Υπότιτλος Char"/>
    <w:basedOn w:val="a0"/>
    <w:link w:val="a4"/>
    <w:uiPriority w:val="11"/>
    <w:rsid w:val="00055B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055BF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l-GR"/>
      <w14:ligatures w14:val="standardContextual"/>
    </w:rPr>
  </w:style>
  <w:style w:type="character" w:customStyle="1" w:styleId="Char1">
    <w:name w:val="Απόσπασμα Char"/>
    <w:basedOn w:val="a0"/>
    <w:link w:val="a5"/>
    <w:uiPriority w:val="29"/>
    <w:rsid w:val="00055BFC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055BF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l-GR"/>
      <w14:ligatures w14:val="standardContextual"/>
    </w:rPr>
  </w:style>
  <w:style w:type="character" w:styleId="a7">
    <w:name w:val="Intense Emphasis"/>
    <w:basedOn w:val="a0"/>
    <w:uiPriority w:val="21"/>
    <w:qFormat/>
    <w:rsid w:val="00055BFC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055BF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l-GR"/>
      <w14:ligatures w14:val="standardContextual"/>
    </w:rPr>
  </w:style>
  <w:style w:type="character" w:customStyle="1" w:styleId="Char2">
    <w:name w:val="Έντονο εισαγωγικό Char"/>
    <w:basedOn w:val="a0"/>
    <w:link w:val="a8"/>
    <w:uiPriority w:val="30"/>
    <w:rsid w:val="00055BFC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055BFC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uiPriority w:val="99"/>
    <w:unhideWhenUsed/>
    <w:rsid w:val="00055BFC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kern w:val="2"/>
      <w:sz w:val="22"/>
      <w:szCs w:val="22"/>
      <w:lang w:val="el-GR"/>
      <w14:ligatures w14:val="standardContextual"/>
    </w:rPr>
  </w:style>
  <w:style w:type="character" w:customStyle="1" w:styleId="Char3">
    <w:name w:val="Κεφαλίδα Char"/>
    <w:basedOn w:val="a0"/>
    <w:link w:val="aa"/>
    <w:uiPriority w:val="99"/>
    <w:rsid w:val="00055BFC"/>
  </w:style>
  <w:style w:type="paragraph" w:styleId="ab">
    <w:name w:val="footer"/>
    <w:basedOn w:val="a"/>
    <w:link w:val="Char4"/>
    <w:uiPriority w:val="99"/>
    <w:unhideWhenUsed/>
    <w:rsid w:val="00055BFC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kern w:val="2"/>
      <w:sz w:val="22"/>
      <w:szCs w:val="22"/>
      <w:lang w:val="el-GR"/>
      <w14:ligatures w14:val="standardContextual"/>
    </w:rPr>
  </w:style>
  <w:style w:type="character" w:customStyle="1" w:styleId="Char4">
    <w:name w:val="Υποσέλιδο Char"/>
    <w:basedOn w:val="a0"/>
    <w:link w:val="ab"/>
    <w:uiPriority w:val="99"/>
    <w:rsid w:val="00055B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BFC"/>
    <w:pPr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val="en-US"/>
      <w14:ligatures w14:val="none"/>
    </w:rPr>
  </w:style>
  <w:style w:type="paragraph" w:styleId="1">
    <w:name w:val="heading 1"/>
    <w:basedOn w:val="a"/>
    <w:next w:val="a"/>
    <w:link w:val="1Char"/>
    <w:uiPriority w:val="9"/>
    <w:qFormat/>
    <w:rsid w:val="00055BF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l-GR"/>
      <w14:ligatures w14:val="standardContextual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055BF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l-GR"/>
      <w14:ligatures w14:val="standardContextual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055BF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l-GR"/>
      <w14:ligatures w14:val="standardContextual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055BF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l-GR"/>
      <w14:ligatures w14:val="standardContextual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055BF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l-GR"/>
      <w14:ligatures w14:val="standardContextual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055BF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l-GR"/>
      <w14:ligatures w14:val="standardContextual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055BF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l-GR"/>
      <w14:ligatures w14:val="standardContextual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055BF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l-GR"/>
      <w14:ligatures w14:val="standardContextual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055BF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l-GR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55BF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055BF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055BF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055BFC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055BFC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055BFC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055BFC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055BFC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055BF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055BF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l-GR"/>
      <w14:ligatures w14:val="standardContextual"/>
    </w:rPr>
  </w:style>
  <w:style w:type="character" w:customStyle="1" w:styleId="Char">
    <w:name w:val="Τίτλος Char"/>
    <w:basedOn w:val="a0"/>
    <w:link w:val="a3"/>
    <w:uiPriority w:val="10"/>
    <w:rsid w:val="00055B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055BF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l-GR"/>
      <w14:ligatures w14:val="standardContextual"/>
    </w:rPr>
  </w:style>
  <w:style w:type="character" w:customStyle="1" w:styleId="Char0">
    <w:name w:val="Υπότιτλος Char"/>
    <w:basedOn w:val="a0"/>
    <w:link w:val="a4"/>
    <w:uiPriority w:val="11"/>
    <w:rsid w:val="00055B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055BF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l-GR"/>
      <w14:ligatures w14:val="standardContextual"/>
    </w:rPr>
  </w:style>
  <w:style w:type="character" w:customStyle="1" w:styleId="Char1">
    <w:name w:val="Απόσπασμα Char"/>
    <w:basedOn w:val="a0"/>
    <w:link w:val="a5"/>
    <w:uiPriority w:val="29"/>
    <w:rsid w:val="00055BFC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055BF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l-GR"/>
      <w14:ligatures w14:val="standardContextual"/>
    </w:rPr>
  </w:style>
  <w:style w:type="character" w:styleId="a7">
    <w:name w:val="Intense Emphasis"/>
    <w:basedOn w:val="a0"/>
    <w:uiPriority w:val="21"/>
    <w:qFormat/>
    <w:rsid w:val="00055BFC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055BF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l-GR"/>
      <w14:ligatures w14:val="standardContextual"/>
    </w:rPr>
  </w:style>
  <w:style w:type="character" w:customStyle="1" w:styleId="Char2">
    <w:name w:val="Έντονο εισαγωγικό Char"/>
    <w:basedOn w:val="a0"/>
    <w:link w:val="a8"/>
    <w:uiPriority w:val="30"/>
    <w:rsid w:val="00055BFC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055BFC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uiPriority w:val="99"/>
    <w:unhideWhenUsed/>
    <w:rsid w:val="00055BFC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kern w:val="2"/>
      <w:sz w:val="22"/>
      <w:szCs w:val="22"/>
      <w:lang w:val="el-GR"/>
      <w14:ligatures w14:val="standardContextual"/>
    </w:rPr>
  </w:style>
  <w:style w:type="character" w:customStyle="1" w:styleId="Char3">
    <w:name w:val="Κεφαλίδα Char"/>
    <w:basedOn w:val="a0"/>
    <w:link w:val="aa"/>
    <w:uiPriority w:val="99"/>
    <w:rsid w:val="00055BFC"/>
  </w:style>
  <w:style w:type="paragraph" w:styleId="ab">
    <w:name w:val="footer"/>
    <w:basedOn w:val="a"/>
    <w:link w:val="Char4"/>
    <w:uiPriority w:val="99"/>
    <w:unhideWhenUsed/>
    <w:rsid w:val="00055BFC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kern w:val="2"/>
      <w:sz w:val="22"/>
      <w:szCs w:val="22"/>
      <w:lang w:val="el-GR"/>
      <w14:ligatures w14:val="standardContextual"/>
    </w:rPr>
  </w:style>
  <w:style w:type="character" w:customStyle="1" w:styleId="Char4">
    <w:name w:val="Υποσέλιδο Char"/>
    <w:basedOn w:val="a0"/>
    <w:link w:val="ab"/>
    <w:uiPriority w:val="99"/>
    <w:rsid w:val="00055B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Stella Karagianni</dc:creator>
  <cp:lastModifiedBy>user2</cp:lastModifiedBy>
  <cp:revision>2</cp:revision>
  <dcterms:created xsi:type="dcterms:W3CDTF">2024-12-05T08:35:00Z</dcterms:created>
  <dcterms:modified xsi:type="dcterms:W3CDTF">2024-12-05T08:35:00Z</dcterms:modified>
</cp:coreProperties>
</file>